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2" w:rsidRPr="009D2EA4" w:rsidRDefault="009D2EA4" w:rsidP="009D2EA4">
      <w:pPr>
        <w:jc w:val="center"/>
        <w:rPr>
          <w:rFonts w:ascii="TH Charm of AU" w:hAnsi="TH Charm of AU" w:cs="TH Charm of AU" w:hint="cs"/>
          <w:b/>
          <w:bCs/>
          <w:color w:val="002060"/>
          <w:sz w:val="72"/>
          <w:szCs w:val="72"/>
        </w:rPr>
      </w:pPr>
      <w:r>
        <w:rPr>
          <w:rFonts w:ascii="TH Charm of AU" w:hAnsi="TH Charm of AU" w:cs="TH Charm of AU"/>
          <w:b/>
          <w:bCs/>
          <w:noProof/>
          <w:color w:val="C0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-131445</wp:posOffset>
            </wp:positionV>
            <wp:extent cx="1076960" cy="1076325"/>
            <wp:effectExtent l="0" t="0" r="8890" b="9525"/>
            <wp:wrapThrough wrapText="bothSides">
              <wp:wrapPolygon edited="0">
                <wp:start x="0" y="0"/>
                <wp:lineTo x="0" y="21409"/>
                <wp:lineTo x="21396" y="21409"/>
                <wp:lineTo x="21396" y="0"/>
                <wp:lineTo x="0" y="0"/>
              </wp:wrapPolygon>
            </wp:wrapThrough>
            <wp:docPr id="2" name="รูปภาพ 2" descr="G:\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E" w:rsidRPr="009D2EA4">
        <w:rPr>
          <w:rFonts w:ascii="TH Charm of AU" w:hAnsi="TH Charm of AU" w:cs="TH Charm of AU" w:hint="cs"/>
          <w:b/>
          <w:bCs/>
          <w:color w:val="C00000"/>
          <w:sz w:val="72"/>
          <w:szCs w:val="72"/>
          <w:cs/>
        </w:rPr>
        <w:t>ประชาสัมพันธ์ การชำระภาษีที่ดินและสิ่งปลูกสร้าง ปี 2563</w:t>
      </w:r>
      <w:r w:rsidR="00B923C9" w:rsidRPr="009D2EA4">
        <w:rPr>
          <w:rFonts w:ascii="TH Charm of AU" w:hAnsi="TH Charm of AU" w:cs="TH Charm of AU"/>
          <w:b/>
          <w:bCs/>
          <w:color w:val="002060"/>
          <w:sz w:val="72"/>
          <w:szCs w:val="72"/>
          <w:cs/>
        </w:rPr>
        <w:tab/>
      </w:r>
    </w:p>
    <w:p w:rsidR="009D2EA4" w:rsidRPr="009D2EA4" w:rsidRDefault="00F570DE" w:rsidP="00366AAD">
      <w:pPr>
        <w:spacing w:line="240" w:lineRule="auto"/>
        <w:jc w:val="center"/>
        <w:rPr>
          <w:rFonts w:ascii="TH Sarabun New" w:hAnsi="TH Sarabun New" w:cs="TH Sarabun New"/>
          <w:b/>
          <w:bCs/>
          <w:color w:val="0070C0"/>
          <w:sz w:val="36"/>
          <w:szCs w:val="36"/>
        </w:rPr>
      </w:pPr>
      <w:r w:rsidRPr="009D2EA4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หากผู้เสียภาษีผู้ใดได้รับหนังสือประเมินภาษีฯ(</w:t>
      </w:r>
      <w:proofErr w:type="spellStart"/>
      <w:r w:rsidRPr="009D2EA4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ภ.ด.ส</w:t>
      </w:r>
      <w:proofErr w:type="spellEnd"/>
      <w:r w:rsidRPr="009D2EA4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.6) และบัญชีรายการคำนวณภาษี(</w:t>
      </w:r>
      <w:proofErr w:type="spellStart"/>
      <w:r w:rsidRPr="009D2EA4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ภ.ด.ส</w:t>
      </w:r>
      <w:proofErr w:type="spellEnd"/>
      <w:r w:rsidRPr="009D2EA4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 xml:space="preserve">.7) แล้ว </w:t>
      </w:r>
    </w:p>
    <w:p w:rsidR="00F570DE" w:rsidRPr="009D2EA4" w:rsidRDefault="00F570DE" w:rsidP="00366AAD">
      <w:pPr>
        <w:spacing w:line="240" w:lineRule="auto"/>
        <w:jc w:val="center"/>
        <w:rPr>
          <w:rFonts w:ascii="TH Sarabun New" w:hAnsi="TH Sarabun New" w:cs="TH Sarabun New"/>
          <w:b/>
          <w:bCs/>
          <w:color w:val="0070C0"/>
          <w:sz w:val="36"/>
          <w:szCs w:val="36"/>
        </w:rPr>
      </w:pPr>
      <w:r w:rsidRPr="009D2EA4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สามารถติดต่อชำระภาษีได้ที่ งานจัดเก็บรายได้ กองคลัง เทศบาลตำบลริมเหนือ อำเภอแม่ริม จังหวัดเชียงใหม่</w:t>
      </w:r>
    </w:p>
    <w:p w:rsidR="00F570DE" w:rsidRPr="00771545" w:rsidRDefault="00771545" w:rsidP="009D2EA4">
      <w:pPr>
        <w:ind w:left="5760"/>
        <w:rPr>
          <w:rFonts w:ascii="TH Baijam" w:hAnsi="TH Baijam" w:cs="TH Baijam"/>
          <w:b/>
          <w:bCs/>
          <w:color w:val="00B0F0"/>
          <w:sz w:val="72"/>
          <w:szCs w:val="72"/>
          <w:u w:val="single"/>
        </w:rPr>
      </w:pPr>
      <w:r>
        <w:rPr>
          <w:rFonts w:ascii="TH Baijam" w:hAnsi="TH Baijam" w:cs="TH Baijam"/>
          <w:b/>
          <w:bCs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5F71B" wp14:editId="7DC5AE82">
                <wp:simplePos x="0" y="0"/>
                <wp:positionH relativeFrom="column">
                  <wp:posOffset>38099</wp:posOffset>
                </wp:positionH>
                <wp:positionV relativeFrom="paragraph">
                  <wp:posOffset>204470</wp:posOffset>
                </wp:positionV>
                <wp:extent cx="3305175" cy="3762375"/>
                <wp:effectExtent l="228600" t="228600" r="257175" b="257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7623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FF0066">
                              <a:alpha val="37647"/>
                            </a:srgbClr>
                          </a:solidFill>
                          <a:prstDash val="sysDot"/>
                          <a:beve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45" w:rsidRPr="00771545" w:rsidRDefault="00771545">
                            <w:pPr>
                              <w:rPr>
                                <w:rFonts w:ascii="TH Baijam" w:hAnsi="TH Baijam" w:cs="TH Baijam"/>
                                <w:sz w:val="18"/>
                                <w:szCs w:val="18"/>
                              </w:rPr>
                            </w:pPr>
                          </w:p>
                          <w:p w:rsidR="00771545" w:rsidRPr="00A236C6" w:rsidRDefault="00771545">
                            <w:pPr>
                              <w:rPr>
                                <w:rFonts w:ascii="TH Baijam" w:hAnsi="TH Baijam" w:cs="TH Baijam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36C6">
                              <w:rPr>
                                <w:rFonts w:ascii="TH Baijam" w:hAnsi="TH Baijam" w:cs="TH Baijam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สามารถชำระผ่านธนาคารกรุงไทย สาขาแม่ริม ชื่อบัญชี “เทศบาลตำบลริมเหนือ”</w:t>
                            </w:r>
                          </w:p>
                          <w:p w:rsidR="00771545" w:rsidRPr="00A236C6" w:rsidRDefault="00771545">
                            <w:pPr>
                              <w:rPr>
                                <w:rFonts w:ascii="TH Baijam" w:hAnsi="TH Baijam" w:cs="TH Baijam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36C6">
                              <w:rPr>
                                <w:rFonts w:ascii="TH Baijam" w:hAnsi="TH Baijam" w:cs="TH Baijam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เลขบัญชี 515-6-02314-2</w:t>
                            </w:r>
                          </w:p>
                          <w:p w:rsidR="00771545" w:rsidRPr="00A236C6" w:rsidRDefault="00771545">
                            <w:pPr>
                              <w:rPr>
                                <w:rFonts w:ascii="TH Baijam" w:hAnsi="TH Baijam" w:cs="TH Baijam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236C6">
                              <w:rPr>
                                <w:rFonts w:ascii="TH Baijam" w:hAnsi="TH Baijam" w:cs="TH Baijam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แจ้งส</w:t>
                            </w:r>
                            <w:proofErr w:type="spellEnd"/>
                            <w:r w:rsidRPr="00A236C6">
                              <w:rPr>
                                <w:rFonts w:ascii="TH Baijam" w:hAnsi="TH Baijam" w:cs="TH Baijam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ลิปการโอน สแกน </w:t>
                            </w:r>
                            <w:r w:rsidRPr="00A236C6">
                              <w:rPr>
                                <w:rFonts w:ascii="TH Baijam" w:hAnsi="TH Baijam" w:cs="TH Baijam"/>
                                <w:color w:val="FF0000"/>
                                <w:sz w:val="36"/>
                                <w:szCs w:val="36"/>
                              </w:rPr>
                              <w:t>OR Code</w:t>
                            </w:r>
                          </w:p>
                          <w:p w:rsidR="00771545" w:rsidRPr="00771545" w:rsidRDefault="00A0748E">
                            <w:pPr>
                              <w:rPr>
                                <w:rFonts w:ascii="TH Baijam" w:hAnsi="TH Baijam" w:cs="TH Baijam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  <w:r w:rsidR="00771545">
                              <w:rPr>
                                <w:rFonts w:ascii="TH Baijam" w:hAnsi="TH Baijam" w:cs="TH Baijam" w:hint="cs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609725" cy="1522793"/>
                                  <wp:effectExtent l="0" t="0" r="0" b="127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ไลน์เล็ก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156" cy="1525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16.1pt;width:260.25pt;height:29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" filled="f" strokecolor="#f06" strokeweight=".5pt">
                <v:stroke dashstyle="1 1" opacity="24672f" joinstyle="bevel" endcap="round"/>
                <v:textbox>
                  <w:txbxContent>
                    <w:p w:rsidR="00771545" w:rsidRPr="00771545" w:rsidRDefault="00771545">
                      <w:pPr>
                        <w:rPr>
                          <w:rFonts w:ascii="TH Baijam" w:hAnsi="TH Baijam" w:cs="TH Baijam"/>
                          <w:sz w:val="18"/>
                          <w:szCs w:val="18"/>
                        </w:rPr>
                      </w:pPr>
                    </w:p>
                    <w:p w:rsidR="00771545" w:rsidRPr="00A236C6" w:rsidRDefault="00771545">
                      <w:pPr>
                        <w:rPr>
                          <w:rFonts w:ascii="TH Baijam" w:hAnsi="TH Baijam" w:cs="TH Baijam"/>
                          <w:color w:val="FF0000"/>
                          <w:sz w:val="36"/>
                          <w:szCs w:val="36"/>
                        </w:rPr>
                      </w:pPr>
                      <w:r w:rsidRPr="00A236C6">
                        <w:rPr>
                          <w:rFonts w:ascii="TH Baijam" w:hAnsi="TH Baijam" w:cs="TH Baijam"/>
                          <w:color w:val="FF0000"/>
                          <w:sz w:val="36"/>
                          <w:szCs w:val="36"/>
                          <w:cs/>
                        </w:rPr>
                        <w:t>สามารถชำระผ่านธนาคารกรุงไทย สาขาแม่ริม ชื่อบัญชี “เทศบาลตำบลริมเหนือ”</w:t>
                      </w:r>
                    </w:p>
                    <w:p w:rsidR="00771545" w:rsidRPr="00A236C6" w:rsidRDefault="00771545">
                      <w:pPr>
                        <w:rPr>
                          <w:rFonts w:ascii="TH Baijam" w:hAnsi="TH Baijam" w:cs="TH Baijam"/>
                          <w:color w:val="FF0000"/>
                          <w:sz w:val="36"/>
                          <w:szCs w:val="36"/>
                        </w:rPr>
                      </w:pPr>
                      <w:r w:rsidRPr="00A236C6">
                        <w:rPr>
                          <w:rFonts w:ascii="TH Baijam" w:hAnsi="TH Baijam" w:cs="TH Baijam"/>
                          <w:color w:val="FF0000"/>
                          <w:sz w:val="36"/>
                          <w:szCs w:val="36"/>
                          <w:cs/>
                        </w:rPr>
                        <w:t>เลขบัญชี 515-6-02314-2</w:t>
                      </w:r>
                    </w:p>
                    <w:p w:rsidR="00771545" w:rsidRPr="00A236C6" w:rsidRDefault="00771545">
                      <w:pPr>
                        <w:rPr>
                          <w:rFonts w:ascii="TH Baijam" w:hAnsi="TH Baijam" w:cs="TH Baijam"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 w:rsidRPr="00A236C6">
                        <w:rPr>
                          <w:rFonts w:ascii="TH Baijam" w:hAnsi="TH Baijam" w:cs="TH Baijam"/>
                          <w:color w:val="FF0000"/>
                          <w:sz w:val="36"/>
                          <w:szCs w:val="36"/>
                          <w:cs/>
                        </w:rPr>
                        <w:t>แจ้งส</w:t>
                      </w:r>
                      <w:proofErr w:type="spellEnd"/>
                      <w:r w:rsidRPr="00A236C6">
                        <w:rPr>
                          <w:rFonts w:ascii="TH Baijam" w:hAnsi="TH Baijam" w:cs="TH Baijam"/>
                          <w:color w:val="FF0000"/>
                          <w:sz w:val="36"/>
                          <w:szCs w:val="36"/>
                          <w:cs/>
                        </w:rPr>
                        <w:t xml:space="preserve">ลิปการโอน สแกน </w:t>
                      </w:r>
                      <w:r w:rsidRPr="00A236C6">
                        <w:rPr>
                          <w:rFonts w:ascii="TH Baijam" w:hAnsi="TH Baijam" w:cs="TH Baijam"/>
                          <w:color w:val="FF0000"/>
                          <w:sz w:val="36"/>
                          <w:szCs w:val="36"/>
                        </w:rPr>
                        <w:t>OR Code</w:t>
                      </w:r>
                    </w:p>
                    <w:p w:rsidR="00771545" w:rsidRPr="00771545" w:rsidRDefault="00A0748E">
                      <w:pPr>
                        <w:rPr>
                          <w:rFonts w:ascii="TH Baijam" w:hAnsi="TH Baijam" w:cs="TH Baijam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Baijam" w:hAnsi="TH Baijam" w:cs="TH Baijam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  <w:r w:rsidR="00771545">
                        <w:rPr>
                          <w:rFonts w:ascii="TH Baijam" w:hAnsi="TH Baijam" w:cs="TH Baijam" w:hint="cs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609725" cy="1522793"/>
                            <wp:effectExtent l="0" t="0" r="0" b="127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ไลน์เล็ก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156" cy="1525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0DE" w:rsidRPr="00771545">
        <w:rPr>
          <w:rFonts w:ascii="TH Baijam" w:hAnsi="TH Baijam" w:cs="TH Baijam"/>
          <w:b/>
          <w:bCs/>
          <w:color w:val="1F497D" w:themeColor="text2"/>
          <w:sz w:val="36"/>
          <w:szCs w:val="36"/>
          <w:cs/>
        </w:rPr>
        <w:t xml:space="preserve">เฉพาะปี 2563 </w:t>
      </w:r>
      <w:r w:rsidR="00F570DE" w:rsidRPr="00771545">
        <w:rPr>
          <w:rFonts w:ascii="TH Baijam" w:hAnsi="TH Baijam" w:cs="TH Baijam"/>
          <w:b/>
          <w:bCs/>
          <w:color w:val="FF0000"/>
          <w:sz w:val="72"/>
          <w:szCs w:val="72"/>
          <w:u w:val="single"/>
          <w:cs/>
        </w:rPr>
        <w:t>ชำระภายใน สิงหาคม 2563</w:t>
      </w:r>
    </w:p>
    <w:p w:rsidR="00F570DE" w:rsidRPr="00A236C6" w:rsidRDefault="00F570DE" w:rsidP="009D2EA4">
      <w:pPr>
        <w:ind w:left="5040" w:firstLine="720"/>
        <w:rPr>
          <w:rFonts w:ascii="TH Baijam" w:hAnsi="TH Baijam" w:cs="TH Baijam"/>
          <w:b/>
          <w:bCs/>
          <w:color w:val="E36C0A" w:themeColor="accent6" w:themeShade="BF"/>
          <w:sz w:val="36"/>
          <w:szCs w:val="36"/>
        </w:rPr>
      </w:pP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หากชำระเกินกำหนด จะต้องเสีย “เบี้ยปรับ และ เงินเพิ่</w:t>
      </w:r>
      <w:r w:rsidR="009D2EA4" w:rsidRPr="00A236C6">
        <w:rPr>
          <w:rFonts w:ascii="TH Baijam" w:hAnsi="TH Baijam" w:cs="TH Baijam" w:hint="cs"/>
          <w:b/>
          <w:bCs/>
          <w:color w:val="E36C0A" w:themeColor="accent6" w:themeShade="BF"/>
          <w:sz w:val="36"/>
          <w:szCs w:val="36"/>
          <w:cs/>
        </w:rPr>
        <w:t>ม</w:t>
      </w: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”"</w:t>
      </w:r>
    </w:p>
    <w:p w:rsidR="00F570DE" w:rsidRPr="00A236C6" w:rsidRDefault="00F570DE" w:rsidP="009D2EA4">
      <w:pPr>
        <w:ind w:left="5040" w:firstLine="720"/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u w:val="single"/>
        </w:rPr>
      </w:pP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u w:val="single"/>
          <w:cs/>
        </w:rPr>
        <w:t>“เบี้ยปรับ”</w:t>
      </w:r>
      <w:bookmarkStart w:id="0" w:name="_GoBack"/>
      <w:bookmarkEnd w:id="0"/>
    </w:p>
    <w:p w:rsidR="00F570DE" w:rsidRPr="00A236C6" w:rsidRDefault="00F570DE" w:rsidP="00366AAD">
      <w:pPr>
        <w:spacing w:line="240" w:lineRule="auto"/>
        <w:ind w:left="5041" w:firstLine="720"/>
        <w:rPr>
          <w:rFonts w:ascii="TH Baijam" w:hAnsi="TH Baijam" w:cs="TH Baijam"/>
          <w:b/>
          <w:bCs/>
          <w:color w:val="E36C0A" w:themeColor="accent6" w:themeShade="BF"/>
          <w:sz w:val="36"/>
          <w:szCs w:val="36"/>
        </w:rPr>
      </w:pP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10</w:t>
      </w: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</w:rPr>
        <w:t>%</w:t>
      </w:r>
      <w:r w:rsidR="009D2EA4" w:rsidRPr="00A236C6">
        <w:rPr>
          <w:rFonts w:ascii="TH Baijam" w:hAnsi="TH Baijam" w:cs="TH Baijam" w:hint="cs"/>
          <w:b/>
          <w:bCs/>
          <w:color w:val="E36C0A" w:themeColor="accent6" w:themeShade="BF"/>
          <w:sz w:val="36"/>
          <w:szCs w:val="36"/>
          <w:cs/>
        </w:rPr>
        <w:t xml:space="preserve"> </w:t>
      </w: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ของค่าภาษี กรณีมาชำระภาษีก่อนได้รับหนังสือแจ้งเดือน</w:t>
      </w:r>
    </w:p>
    <w:p w:rsidR="00F570DE" w:rsidRPr="00A236C6" w:rsidRDefault="00F570DE" w:rsidP="00366AAD">
      <w:pPr>
        <w:spacing w:line="240" w:lineRule="auto"/>
        <w:ind w:left="5041" w:firstLine="720"/>
        <w:rPr>
          <w:rFonts w:ascii="TH Baijam" w:hAnsi="TH Baijam" w:cs="TH Baijam"/>
          <w:b/>
          <w:bCs/>
          <w:color w:val="E36C0A" w:themeColor="accent6" w:themeShade="BF"/>
          <w:sz w:val="36"/>
          <w:szCs w:val="36"/>
        </w:rPr>
      </w:pP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20</w:t>
      </w: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</w:rPr>
        <w:t>%</w:t>
      </w:r>
      <w:r w:rsidR="009D2EA4" w:rsidRPr="00A236C6">
        <w:rPr>
          <w:rFonts w:ascii="TH Baijam" w:hAnsi="TH Baijam" w:cs="TH Baijam" w:hint="cs"/>
          <w:b/>
          <w:bCs/>
          <w:color w:val="E36C0A" w:themeColor="accent6" w:themeShade="BF"/>
          <w:sz w:val="36"/>
          <w:szCs w:val="36"/>
          <w:cs/>
        </w:rPr>
        <w:t xml:space="preserve"> </w:t>
      </w: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ของค่าภาษี กรณีชำระภาษีภายในกำหนดตามหนังสือแจ้งเตือน</w:t>
      </w:r>
    </w:p>
    <w:p w:rsidR="00BB45CB" w:rsidRPr="00A236C6" w:rsidRDefault="00F570DE" w:rsidP="00366AAD">
      <w:pPr>
        <w:spacing w:line="240" w:lineRule="auto"/>
        <w:ind w:left="5041" w:firstLine="720"/>
        <w:rPr>
          <w:rFonts w:ascii="TH Baijam" w:hAnsi="TH Baijam" w:cs="TH Baijam"/>
          <w:b/>
          <w:bCs/>
          <w:color w:val="E36C0A" w:themeColor="accent6" w:themeShade="BF"/>
          <w:sz w:val="36"/>
          <w:szCs w:val="36"/>
        </w:rPr>
      </w:pP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40</w:t>
      </w: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</w:rPr>
        <w:t>%</w:t>
      </w:r>
      <w:r w:rsidR="009D2EA4" w:rsidRPr="00A236C6">
        <w:rPr>
          <w:rFonts w:ascii="TH Baijam" w:hAnsi="TH Baijam" w:cs="TH Baijam" w:hint="cs"/>
          <w:b/>
          <w:bCs/>
          <w:color w:val="E36C0A" w:themeColor="accent6" w:themeShade="BF"/>
          <w:sz w:val="36"/>
          <w:szCs w:val="36"/>
          <w:cs/>
        </w:rPr>
        <w:t xml:space="preserve"> </w:t>
      </w: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ของค่าภาษี กรณีไม่ชำระภ</w:t>
      </w:r>
      <w:r w:rsidR="00BB45CB"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าษีในเวลากำหนดตามหนังสือแจ้งเตือน</w:t>
      </w:r>
    </w:p>
    <w:p w:rsidR="00BB45CB" w:rsidRPr="00A236C6" w:rsidRDefault="00BB45CB" w:rsidP="009D2EA4">
      <w:pPr>
        <w:ind w:left="5040" w:firstLine="720"/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u w:val="single"/>
        </w:rPr>
      </w:pP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u w:val="single"/>
          <w:cs/>
        </w:rPr>
        <w:t>“เงินเพิ่ม”</w:t>
      </w:r>
    </w:p>
    <w:p w:rsidR="009D2EA4" w:rsidRPr="00A236C6" w:rsidRDefault="00BB45CB" w:rsidP="00366AAD">
      <w:pPr>
        <w:spacing w:line="240" w:lineRule="auto"/>
        <w:ind w:left="5041" w:firstLine="720"/>
        <w:rPr>
          <w:rFonts w:ascii="TH Baijam" w:hAnsi="TH Baijam" w:cs="TH Baijam" w:hint="cs"/>
          <w:b/>
          <w:bCs/>
          <w:color w:val="E36C0A" w:themeColor="accent6" w:themeShade="BF"/>
          <w:sz w:val="36"/>
          <w:szCs w:val="36"/>
        </w:rPr>
      </w:pP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1</w:t>
      </w: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</w:rPr>
        <w:t>%</w:t>
      </w:r>
      <w:r w:rsidR="009D2EA4" w:rsidRPr="00A236C6">
        <w:rPr>
          <w:rFonts w:ascii="TH Baijam" w:hAnsi="TH Baijam" w:cs="TH Baijam" w:hint="cs"/>
          <w:b/>
          <w:bCs/>
          <w:color w:val="E36C0A" w:themeColor="accent6" w:themeShade="BF"/>
          <w:sz w:val="36"/>
          <w:szCs w:val="36"/>
          <w:cs/>
        </w:rPr>
        <w:t xml:space="preserve"> </w:t>
      </w: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 xml:space="preserve">ต่อเดือนของค่าภาษี และ “เงินเพิ่ม” จะเพิ่มขึ้นเรื่อยๆ ทุกเดือน </w:t>
      </w:r>
    </w:p>
    <w:p w:rsidR="009D2EA4" w:rsidRPr="00A236C6" w:rsidRDefault="00BB45CB" w:rsidP="00366AAD">
      <w:pPr>
        <w:spacing w:line="240" w:lineRule="auto"/>
        <w:ind w:left="5041" w:firstLine="720"/>
        <w:rPr>
          <w:rFonts w:ascii="TH Baijam" w:hAnsi="TH Baijam" w:cs="TH Baijam" w:hint="cs"/>
          <w:b/>
          <w:bCs/>
          <w:color w:val="E36C0A" w:themeColor="accent6" w:themeShade="BF"/>
          <w:sz w:val="36"/>
          <w:szCs w:val="36"/>
        </w:rPr>
      </w:pP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สอบถามเพิ่มเติมหรือตรวจสอบยอดภาษี โทร 053.299-184 ต่อ 15</w:t>
      </w:r>
    </w:p>
    <w:p w:rsidR="00BD3501" w:rsidRPr="00A236C6" w:rsidRDefault="00B923C9" w:rsidP="00366AAD">
      <w:pPr>
        <w:spacing w:line="240" w:lineRule="auto"/>
        <w:ind w:left="5041"/>
        <w:rPr>
          <w:rFonts w:ascii="Bauhaus 93" w:hAnsi="Bauhaus 93"/>
          <w:color w:val="E36C0A" w:themeColor="accent6" w:themeShade="BF"/>
          <w:sz w:val="32"/>
          <w:szCs w:val="32"/>
          <w:cs/>
        </w:rPr>
      </w:pPr>
      <w:r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>กองคลัง งานจัดเก็บรายได้ เทศบาลตำบลริมเหนือ อำเภอแม่ริม จังหวัดเชียงใหม่</w:t>
      </w:r>
      <w:r w:rsidR="00F570DE" w:rsidRPr="00A236C6">
        <w:rPr>
          <w:rFonts w:ascii="TH Baijam" w:hAnsi="TH Baijam" w:cs="TH Baijam"/>
          <w:b/>
          <w:bCs/>
          <w:color w:val="E36C0A" w:themeColor="accent6" w:themeShade="BF"/>
          <w:sz w:val="36"/>
          <w:szCs w:val="36"/>
          <w:cs/>
        </w:rPr>
        <w:t xml:space="preserve"> </w:t>
      </w:r>
    </w:p>
    <w:sectPr w:rsidR="00BD3501" w:rsidRPr="00A236C6" w:rsidSect="00366A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238" w:right="425" w:bottom="2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C9" w:rsidRDefault="00BA07C9" w:rsidP="00A0748E">
      <w:pPr>
        <w:spacing w:after="0" w:line="240" w:lineRule="auto"/>
      </w:pPr>
      <w:r>
        <w:separator/>
      </w:r>
    </w:p>
  </w:endnote>
  <w:endnote w:type="continuationSeparator" w:id="0">
    <w:p w:rsidR="00BA07C9" w:rsidRDefault="00BA07C9" w:rsidP="00A0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8E" w:rsidRDefault="00A074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8E" w:rsidRDefault="00A074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8E" w:rsidRDefault="00A074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C9" w:rsidRDefault="00BA07C9" w:rsidP="00A0748E">
      <w:pPr>
        <w:spacing w:after="0" w:line="240" w:lineRule="auto"/>
      </w:pPr>
      <w:r>
        <w:separator/>
      </w:r>
    </w:p>
  </w:footnote>
  <w:footnote w:type="continuationSeparator" w:id="0">
    <w:p w:rsidR="00BA07C9" w:rsidRDefault="00BA07C9" w:rsidP="00A0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8E" w:rsidRDefault="00A0748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38704" o:spid="_x0000_s2050" type="#_x0000_t75" style="position:absolute;margin-left:0;margin-top:0;width:698.55pt;height:559.4pt;z-index:-251657216;mso-position-horizontal:center;mso-position-horizontal-relative:margin;mso-position-vertical:center;mso-position-vertical-relative:margin" o:allowincell="f">
          <v:imagedata r:id="rId1" o:title="download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8E" w:rsidRDefault="00A0748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38705" o:spid="_x0000_s2051" type="#_x0000_t75" style="position:absolute;margin-left:0;margin-top:0;width:698.55pt;height:559.4pt;z-index:-251656192;mso-position-horizontal:center;mso-position-horizontal-relative:margin;mso-position-vertical:center;mso-position-vertical-relative:margin" o:allowincell="f">
          <v:imagedata r:id="rId1" o:title="download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8E" w:rsidRDefault="00A0748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38703" o:spid="_x0000_s2049" type="#_x0000_t75" style="position:absolute;margin-left:0;margin-top:0;width:698.55pt;height:559.4pt;z-index:-251658240;mso-position-horizontal:center;mso-position-horizontal-relative:margin;mso-position-vertical:center;mso-position-vertical-relative:margin" o:allowincell="f">
          <v:imagedata r:id="rId1" o:title="download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1"/>
    <w:rsid w:val="00141EE2"/>
    <w:rsid w:val="00366AAD"/>
    <w:rsid w:val="00771545"/>
    <w:rsid w:val="009D2EA4"/>
    <w:rsid w:val="00A0748E"/>
    <w:rsid w:val="00A236C6"/>
    <w:rsid w:val="00B923C9"/>
    <w:rsid w:val="00BA07C9"/>
    <w:rsid w:val="00BB45CB"/>
    <w:rsid w:val="00BD3501"/>
    <w:rsid w:val="00DD6379"/>
    <w:rsid w:val="00F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37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0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748E"/>
  </w:style>
  <w:style w:type="paragraph" w:styleId="a7">
    <w:name w:val="footer"/>
    <w:basedOn w:val="a"/>
    <w:link w:val="a8"/>
    <w:uiPriority w:val="99"/>
    <w:unhideWhenUsed/>
    <w:rsid w:val="00A0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07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37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0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748E"/>
  </w:style>
  <w:style w:type="paragraph" w:styleId="a7">
    <w:name w:val="footer"/>
    <w:basedOn w:val="a"/>
    <w:link w:val="a8"/>
    <w:uiPriority w:val="99"/>
    <w:unhideWhenUsed/>
    <w:rsid w:val="00A0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0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0B48-020E-46E1-8E27-AAB52F6D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2020-08-18T04:22:00Z</cp:lastPrinted>
  <dcterms:created xsi:type="dcterms:W3CDTF">2020-08-18T01:24:00Z</dcterms:created>
  <dcterms:modified xsi:type="dcterms:W3CDTF">2020-08-18T04:23:00Z</dcterms:modified>
</cp:coreProperties>
</file>